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1" w:rsidRDefault="00460131"/>
    <w:p w:rsidR="00460131" w:rsidRPr="00A41192" w:rsidRDefault="00D25368">
      <w:pPr>
        <w:rPr>
          <w:lang w:val="pt-BR"/>
        </w:rPr>
      </w:pPr>
      <w:r>
        <w:rPr>
          <w:lang w:val="pt-BR"/>
        </w:rPr>
        <w:t xml:space="preserve">2015 </w:t>
      </w:r>
      <w:r w:rsidR="00A41192" w:rsidRPr="00A41192">
        <w:rPr>
          <w:lang w:val="pt-BR"/>
        </w:rPr>
        <w:t>CABEÇ</w:t>
      </w:r>
      <w:r>
        <w:rPr>
          <w:lang w:val="pt-BR"/>
        </w:rPr>
        <w:t xml:space="preserve">OTES PARA VANS PROMOÇÃO </w:t>
      </w:r>
    </w:p>
    <w:tbl>
      <w:tblPr>
        <w:tblW w:w="65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1836"/>
        <w:gridCol w:w="3416"/>
      </w:tblGrid>
      <w:tr w:rsidR="00460131" w:rsidRPr="00B5646F" w:rsidTr="00460131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RE2047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MASTER 2.5 </w:t>
            </w:r>
            <w:proofErr w:type="gramStart"/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16V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MB0260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L200 TRITON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 4M41)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OVN0110100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BESTA 2.7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2210042710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HR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K48010101B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TOPIC 725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AA10010100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TOWNER COACH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MI125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DUCATO ELETRONIC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- 2.8 ELETRONICA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MIV147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DAILY 2.8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CABECOTE (INCOMPLETO)  2.8 </w:t>
            </w:r>
            <w:proofErr w:type="gramStart"/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TURBO</w:t>
            </w:r>
            <w:proofErr w:type="gramEnd"/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MI012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DUCATO 2.8T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CABECOTE (INCOMPLETO)  2.8 </w:t>
            </w:r>
            <w:proofErr w:type="gramStart"/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TURBO</w:t>
            </w:r>
            <w:proofErr w:type="gramEnd"/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MM200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 xml:space="preserve">SPRINTER </w:t>
            </w:r>
            <w:proofErr w:type="gramStart"/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310D</w:t>
            </w:r>
            <w:proofErr w:type="gram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- 310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MT087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HILUX 3.0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1KZT - 3.0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MRFJ510090D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SPORTAGE 2.0TDI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2.0TDI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MD006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BESTA 2.2 HURRICANE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2.2 DIE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OR2TE10100BB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BESTA 2.2 MAGMA</w:t>
            </w:r>
            <w:proofErr w:type="gram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2.2 DIE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MD005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DAKOTA 2.5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2.5 TDI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MM202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SPRINTER 313CDI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313I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MT086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HILUX 2.8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3L - 2.8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MB0140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L200 GLS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4D56T - 98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MB2037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PAJERO 4M40T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4M40T - 2.8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MT113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HILUX 3.0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5L - 3.0</w:t>
            </w:r>
          </w:p>
        </w:tc>
      </w:tr>
      <w:tr w:rsidR="00460131" w:rsidRPr="00382F02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MB0084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L200 GLS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92/ 97-C/FURO TURB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MD010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H100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97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2210042900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H100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98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OK65C10100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BESTA GS 2.7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GS 2.7/ K2700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OK75A10100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BESTA GRAND GS 3.0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GS 3.0</w:t>
            </w:r>
          </w:p>
        </w:tc>
      </w:tr>
      <w:tr w:rsidR="00460131" w:rsidRPr="00B5646F" w:rsidTr="0046013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K48010101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TOPIC 725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131" w:rsidRPr="00B5646F" w:rsidRDefault="00460131" w:rsidP="000958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</w:pPr>
            <w:r w:rsidRPr="00B5646F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 w:bidi="ar-SA"/>
              </w:rPr>
              <w:t>CABECOTE (INCOMPLETO) M</w:t>
            </w:r>
          </w:p>
        </w:tc>
      </w:tr>
    </w:tbl>
    <w:p w:rsidR="00460131" w:rsidRDefault="00460131" w:rsidP="00460131"/>
    <w:p w:rsidR="0009270B" w:rsidRDefault="0009270B"/>
    <w:sectPr w:rsidR="0009270B" w:rsidSect="00A15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131"/>
    <w:rsid w:val="0009270B"/>
    <w:rsid w:val="00382F02"/>
    <w:rsid w:val="00460131"/>
    <w:rsid w:val="006E3FC6"/>
    <w:rsid w:val="007600F4"/>
    <w:rsid w:val="008B2266"/>
    <w:rsid w:val="00A41192"/>
    <w:rsid w:val="00D2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31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0</DocSecurity>
  <Lines>9</Lines>
  <Paragraphs>2</Paragraphs>
  <ScaleCrop>false</ScaleCrop>
  <Company>ADMIN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2015-05-23T20:48:00Z</dcterms:created>
  <dcterms:modified xsi:type="dcterms:W3CDTF">2015-05-23T20:48:00Z</dcterms:modified>
</cp:coreProperties>
</file>